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F7" w:rsidRPr="006C6D1A" w:rsidRDefault="00BB5CF7" w:rsidP="00BB5CF7">
      <w:pPr>
        <w:spacing w:after="240"/>
        <w:jc w:val="center"/>
        <w:rPr>
          <w:b/>
          <w:color w:val="365F91"/>
          <w:u w:val="single"/>
        </w:rPr>
      </w:pPr>
      <w:r w:rsidRPr="006C6D1A">
        <w:rPr>
          <w:b/>
          <w:color w:val="365F91"/>
          <w:u w:val="single"/>
        </w:rPr>
        <w:t xml:space="preserve">Žádost </w:t>
      </w:r>
      <w:r w:rsidRPr="00CF31D2">
        <w:rPr>
          <w:b/>
          <w:color w:val="365F91"/>
          <w:u w:val="single"/>
        </w:rPr>
        <w:t>subjektu údajů</w:t>
      </w:r>
      <w:r w:rsidRPr="006C6D1A">
        <w:rPr>
          <w:b/>
          <w:color w:val="365F91"/>
          <w:u w:val="single"/>
        </w:rPr>
        <w:t xml:space="preserve"> o opravu nepřesných osobní</w:t>
      </w:r>
      <w:r>
        <w:rPr>
          <w:b/>
          <w:color w:val="365F91"/>
          <w:u w:val="single"/>
        </w:rPr>
        <w:t>ch</w:t>
      </w:r>
      <w:r w:rsidRPr="006C6D1A">
        <w:rPr>
          <w:b/>
          <w:color w:val="365F91"/>
          <w:u w:val="single"/>
        </w:rPr>
        <w:t xml:space="preserve"> údajů podle čl. 16 nařízení GDPR </w:t>
      </w:r>
    </w:p>
    <w:p w:rsidR="00BB5CF7" w:rsidRPr="003D4829" w:rsidRDefault="00BB5CF7" w:rsidP="00BB5CF7">
      <w:pPr>
        <w:jc w:val="both"/>
      </w:pPr>
      <w:r w:rsidRPr="003D4829">
        <w:t>Žádám společnost Česká exportní banka, a.s., IČO: 63078333, se sídlem Praha 1, Vodičkova 34/701, PSČ 111</w:t>
      </w:r>
      <w:r>
        <w:t xml:space="preserve"> </w:t>
      </w:r>
      <w:r w:rsidRPr="003D4829">
        <w:t>21, zapsanou v obchodním rejstříku vedeném Městským soudem v Praze, oddíl B, vložka 3042 (dále jen „</w:t>
      </w:r>
      <w:r w:rsidRPr="003D4829">
        <w:rPr>
          <w:b/>
        </w:rPr>
        <w:t>správce</w:t>
      </w:r>
      <w:r w:rsidRPr="003D4829">
        <w:t>“) v souladu s čl. 16 NAŘÍZENÍ EVROPSKÉHO PARLAMENTU A RADY (EU) 2016/679 ze dne 27. dubna 2016 o ochraně fyzických osob v souvislosti se zpracováním osobních údajů a o volném pohybu těchto údajů a o zrušení směrnice 95/46/ES (obecné nařízení o ochraně osobních údajů), tzv. nařízení GDPR o opravu mých osobních údajů, případně o doplnění neúplných osobních údajů vztahujících se k mé osobě.</w:t>
      </w:r>
    </w:p>
    <w:p w:rsidR="00BB5CF7" w:rsidRPr="003D4829" w:rsidRDefault="00BB5CF7" w:rsidP="00BB5CF7">
      <w:pPr>
        <w:jc w:val="both"/>
      </w:pPr>
      <w:r>
        <w:pict>
          <v:rect id="_x0000_i1025" style="width:0;height:1.5pt" o:hralign="center" o:hrstd="t" o:hr="t" fillcolor="#a0a0a0" stroked="f"/>
        </w:pict>
      </w:r>
    </w:p>
    <w:p w:rsidR="00BB5CF7" w:rsidRPr="003D4829" w:rsidRDefault="00BB5CF7" w:rsidP="00BB5CF7">
      <w:pPr>
        <w:rPr>
          <w:b/>
        </w:rPr>
      </w:pPr>
      <w:r>
        <w:rPr>
          <w:noProof/>
        </w:rPr>
        <w:drawing>
          <wp:inline distT="0" distB="0" distL="0" distR="0" wp14:anchorId="155A3110" wp14:editId="4018DD86">
            <wp:extent cx="198755" cy="158750"/>
            <wp:effectExtent l="0" t="0" r="0" b="0"/>
            <wp:docPr id="6" name="obrázek 6" descr="Výsledek obrázku pro inform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Výsledek obrázku pro informa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829">
        <w:rPr>
          <w:b/>
        </w:rPr>
        <w:t xml:space="preserve">   </w:t>
      </w:r>
      <w:r w:rsidRPr="003D4829">
        <w:t xml:space="preserve">Vysvětlivky, informace a poučení </w:t>
      </w:r>
    </w:p>
    <w:p w:rsidR="00BB5CF7" w:rsidRPr="003D4829" w:rsidRDefault="00BB5CF7" w:rsidP="00BB5CF7">
      <w:pPr>
        <w:jc w:val="both"/>
        <w:rPr>
          <w:i/>
        </w:rPr>
      </w:pPr>
      <w:r>
        <w:rPr>
          <w:i/>
        </w:rPr>
        <w:t>S</w:t>
      </w:r>
      <w:r w:rsidRPr="003D4829">
        <w:rPr>
          <w:i/>
        </w:rPr>
        <w:t xml:space="preserve">ubjekt údajů touto žádostí uplatňuje podle čl. 16 nařízení GDPR vůči správci své právo na opravu nepřesných osobních údajů příp. doplnění neúplných osobních údajů. Správce je povinen usnadnit </w:t>
      </w:r>
      <w:r w:rsidRPr="00894B5F">
        <w:rPr>
          <w:i/>
        </w:rPr>
        <w:t>subjektu údajů</w:t>
      </w:r>
      <w:r w:rsidRPr="003D4829">
        <w:rPr>
          <w:i/>
        </w:rPr>
        <w:t xml:space="preserve"> výkon jeho práv, jeho žádost prověřit a poskytnout mu zpětnou vazbu ohledně vyřízení jeho žádosti nejpozději do 1 měsíce od jejího obdržení. Tuto lhůtu je správce oprávněn prodloužit pouze v případě potřeby a s ohledem na složitost a počet žádostí o maximálně další 2 měsíce. O takovém prodloužení je správce povinen </w:t>
      </w:r>
      <w:r w:rsidRPr="00894B5F">
        <w:rPr>
          <w:i/>
        </w:rPr>
        <w:t>subjekt údajů</w:t>
      </w:r>
      <w:r w:rsidRPr="003D4829">
        <w:rPr>
          <w:i/>
        </w:rPr>
        <w:t xml:space="preserve"> informovat.</w:t>
      </w:r>
    </w:p>
    <w:p w:rsidR="00BB5CF7" w:rsidRPr="003D4829" w:rsidRDefault="00BB5CF7" w:rsidP="00BB5CF7">
      <w:pPr>
        <w:jc w:val="both"/>
        <w:rPr>
          <w:i/>
        </w:rPr>
      </w:pPr>
      <w:r>
        <w:pict>
          <v:rect id="_x0000_i1026" style="width:0;height:1.5pt" o:hralign="center" o:hrstd="t" o:hr="t" fillcolor="#a0a0a0" stroked="f"/>
        </w:pict>
      </w:r>
    </w:p>
    <w:p w:rsidR="00BB5CF7" w:rsidRPr="003D4829" w:rsidRDefault="00BB5CF7" w:rsidP="00BB5CF7">
      <w:pPr>
        <w:jc w:val="center"/>
        <w:rPr>
          <w:u w:val="single"/>
        </w:rPr>
      </w:pPr>
      <w:r>
        <w:rPr>
          <w:u w:val="single"/>
        </w:rPr>
        <w:t>Identifikační údaje subjektu údajů</w:t>
      </w:r>
      <w:r w:rsidRPr="003D4829">
        <w:t>:</w:t>
      </w:r>
    </w:p>
    <w:p w:rsidR="00BB5CF7" w:rsidRPr="003D4829" w:rsidRDefault="00BB5CF7" w:rsidP="00BB5CF7">
      <w:pPr>
        <w:jc w:val="center"/>
        <w:rPr>
          <w:u w:val="single"/>
        </w:rPr>
      </w:pPr>
    </w:p>
    <w:p w:rsidR="00BB5CF7" w:rsidRPr="003D4829" w:rsidRDefault="00BB5CF7" w:rsidP="00BB5CF7">
      <w:pPr>
        <w:tabs>
          <w:tab w:val="left" w:pos="851"/>
        </w:tabs>
      </w:pPr>
      <w:r w:rsidRPr="003D4829">
        <w:t>Jméno a příjmení:</w:t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</w:p>
    <w:p w:rsidR="00BB5CF7" w:rsidRPr="003D4829" w:rsidRDefault="00BB5CF7" w:rsidP="00BB5CF7">
      <w:pPr>
        <w:tabs>
          <w:tab w:val="left" w:pos="851"/>
        </w:tabs>
      </w:pPr>
      <w:r w:rsidRPr="003D4829">
        <w:t>Datum a místo narození:</w:t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</w:p>
    <w:p w:rsidR="00BB5CF7" w:rsidRPr="003D4829" w:rsidRDefault="00BB5CF7" w:rsidP="00BB5CF7">
      <w:pPr>
        <w:tabs>
          <w:tab w:val="left" w:pos="851"/>
        </w:tabs>
        <w:jc w:val="both"/>
      </w:pPr>
      <w:r w:rsidRPr="003D4829">
        <w:t>Adresa trvalého pobytu:</w:t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</w:p>
    <w:p w:rsidR="00BB5CF7" w:rsidRPr="003D4829" w:rsidRDefault="00BB5CF7" w:rsidP="00BB5CF7">
      <w:pPr>
        <w:tabs>
          <w:tab w:val="left" w:pos="851"/>
        </w:tabs>
        <w:jc w:val="both"/>
        <w:rPr>
          <w:u w:val="dotted"/>
        </w:rPr>
      </w:pPr>
      <w:r w:rsidRPr="003D4829">
        <w:t>Adresa jiného pobytu:</w:t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t>Doplnění/změna osobních údajů*:</w:t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</w:p>
    <w:p w:rsidR="00BB5CF7" w:rsidRPr="003D4829" w:rsidRDefault="00BB5CF7" w:rsidP="00BB5CF7">
      <w:pPr>
        <w:tabs>
          <w:tab w:val="left" w:pos="851"/>
        </w:tabs>
        <w:jc w:val="both"/>
        <w:rPr>
          <w:u w:val="dotted"/>
        </w:rPr>
      </w:pP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</w:p>
    <w:p w:rsidR="00BB5CF7" w:rsidRPr="003D4829" w:rsidRDefault="00BB5CF7" w:rsidP="00BB5CF7">
      <w:pPr>
        <w:tabs>
          <w:tab w:val="left" w:pos="851"/>
        </w:tabs>
        <w:jc w:val="both"/>
        <w:rPr>
          <w:u w:val="dotted"/>
        </w:rPr>
      </w:pP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</w:p>
    <w:p w:rsidR="00BB5CF7" w:rsidRPr="003D4829" w:rsidRDefault="00BB5CF7" w:rsidP="00BB5CF7">
      <w:pPr>
        <w:tabs>
          <w:tab w:val="left" w:pos="851"/>
        </w:tabs>
        <w:jc w:val="both"/>
        <w:rPr>
          <w:u w:val="dotted"/>
        </w:rPr>
      </w:pP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</w:p>
    <w:p w:rsidR="00BB5CF7" w:rsidRPr="003D4829" w:rsidRDefault="00BB5CF7" w:rsidP="00BB5CF7">
      <w:pPr>
        <w:tabs>
          <w:tab w:val="left" w:pos="1276"/>
        </w:tabs>
      </w:pPr>
      <w:r w:rsidRPr="003D4829">
        <w:t>*vyplňte a popište, příp. přiložte volný list</w:t>
      </w:r>
    </w:p>
    <w:p w:rsidR="00BB5CF7" w:rsidRPr="003D4829" w:rsidRDefault="00BB5CF7" w:rsidP="00BB5CF7">
      <w:pPr>
        <w:rPr>
          <w:u w:val="single"/>
        </w:rPr>
      </w:pPr>
    </w:p>
    <w:p w:rsidR="00BB5CF7" w:rsidRPr="00BA2FC9" w:rsidRDefault="00BB5CF7" w:rsidP="00BB5CF7">
      <w:pPr>
        <w:jc w:val="center"/>
        <w:rPr>
          <w:u w:val="single"/>
        </w:rPr>
      </w:pPr>
      <w:r w:rsidRPr="00BA2FC9">
        <w:rPr>
          <w:u w:val="single"/>
        </w:rPr>
        <w:t xml:space="preserve">Kontaktní </w:t>
      </w:r>
      <w:r w:rsidRPr="004F0CA2">
        <w:rPr>
          <w:u w:val="single"/>
        </w:rPr>
        <w:t>údaje subjektu údajů ve vztahu</w:t>
      </w:r>
      <w:r w:rsidRPr="00BA2FC9">
        <w:rPr>
          <w:u w:val="single"/>
        </w:rPr>
        <w:t xml:space="preserve"> k žádosti*</w:t>
      </w:r>
    </w:p>
    <w:p w:rsidR="00BB5CF7" w:rsidRPr="003D4829" w:rsidRDefault="00BB5CF7" w:rsidP="00BB5CF7">
      <w:pPr>
        <w:tabs>
          <w:tab w:val="left" w:pos="851"/>
        </w:tabs>
      </w:pPr>
      <w:r w:rsidRPr="003D4829">
        <w:t>Jméno a příjmení:</w:t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</w:p>
    <w:p w:rsidR="00BB5CF7" w:rsidRPr="003D4829" w:rsidRDefault="00BB5CF7" w:rsidP="00BB5CF7">
      <w:pPr>
        <w:tabs>
          <w:tab w:val="left" w:pos="851"/>
        </w:tabs>
      </w:pPr>
      <w:r w:rsidRPr="003D4829">
        <w:t>Adresa:</w:t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</w:p>
    <w:p w:rsidR="00BB5CF7" w:rsidRPr="003D4829" w:rsidRDefault="00BB5CF7" w:rsidP="00BB5CF7">
      <w:pPr>
        <w:tabs>
          <w:tab w:val="left" w:pos="851"/>
        </w:tabs>
        <w:rPr>
          <w:u w:val="dotted"/>
        </w:rPr>
      </w:pPr>
      <w:r w:rsidRPr="003D4829">
        <w:t>Telefon:</w:t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</w:p>
    <w:p w:rsidR="00BB5CF7" w:rsidRPr="003D4829" w:rsidRDefault="00BB5CF7" w:rsidP="00BB5CF7">
      <w:pPr>
        <w:tabs>
          <w:tab w:val="left" w:pos="851"/>
        </w:tabs>
        <w:rPr>
          <w:u w:val="dotted"/>
        </w:rPr>
      </w:pPr>
      <w:r w:rsidRPr="003D4829">
        <w:t>E-mail:</w:t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</w:p>
    <w:p w:rsidR="00BB5CF7" w:rsidRPr="003D4829" w:rsidRDefault="00BB5CF7" w:rsidP="00BB5CF7">
      <w:pPr>
        <w:tabs>
          <w:tab w:val="left" w:pos="1276"/>
        </w:tabs>
      </w:pPr>
      <w:r>
        <w:t>*</w:t>
      </w:r>
      <w:proofErr w:type="gramStart"/>
      <w:r>
        <w:t>vyplňte pouze</w:t>
      </w:r>
      <w:proofErr w:type="gramEnd"/>
      <w:r>
        <w:t xml:space="preserve"> pokud jsou odlišné od identifikačních údajů</w:t>
      </w:r>
    </w:p>
    <w:p w:rsidR="00BB5CF7" w:rsidRDefault="00BB5CF7" w:rsidP="00BB5CF7">
      <w:pPr>
        <w:tabs>
          <w:tab w:val="left" w:pos="426"/>
        </w:tabs>
      </w:pPr>
    </w:p>
    <w:p w:rsidR="00BB5CF7" w:rsidRPr="003D4829" w:rsidRDefault="00BB5CF7" w:rsidP="00BB5CF7">
      <w:pPr>
        <w:tabs>
          <w:tab w:val="left" w:pos="426"/>
        </w:tabs>
      </w:pPr>
      <w:r w:rsidRPr="003D4829">
        <w:t>V</w:t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  <w:t xml:space="preserve"> </w:t>
      </w:r>
      <w:proofErr w:type="gramStart"/>
      <w:r w:rsidRPr="003D4829">
        <w:t>dne</w:t>
      </w:r>
      <w:proofErr w:type="gramEnd"/>
      <w:r w:rsidRPr="003D4829">
        <w:t xml:space="preserve"> </w:t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rPr>
          <w:u w:val="dotted"/>
        </w:rPr>
        <w:tab/>
      </w:r>
      <w:r w:rsidRPr="003D4829">
        <w:tab/>
        <w:t>___________________</w:t>
      </w:r>
    </w:p>
    <w:p w:rsidR="00BB5CF7" w:rsidRPr="003D4829" w:rsidRDefault="00BB5CF7" w:rsidP="00BB5CF7">
      <w:pPr>
        <w:tabs>
          <w:tab w:val="left" w:pos="8364"/>
        </w:tabs>
        <w:ind w:left="4962"/>
      </w:pPr>
      <w:r>
        <w:t xml:space="preserve">      </w:t>
      </w:r>
      <w:r w:rsidRPr="003D4829">
        <w:t>Podpis</w:t>
      </w:r>
    </w:p>
    <w:p w:rsidR="00C31421" w:rsidRDefault="00C31421">
      <w:bookmarkStart w:id="0" w:name="_GoBack"/>
      <w:bookmarkEnd w:id="0"/>
    </w:p>
    <w:sectPr w:rsidR="00C31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22"/>
    <w:rsid w:val="00414322"/>
    <w:rsid w:val="00BB5CF7"/>
    <w:rsid w:val="00C3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5C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CF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5C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CF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1552</Characters>
  <Application>Microsoft Office Word</Application>
  <DocSecurity>0</DocSecurity>
  <Lines>12</Lines>
  <Paragraphs>3</Paragraphs>
  <ScaleCrop>false</ScaleCrop>
  <Company>Česká exportní banka, a.s.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Michalec Filip</dc:creator>
  <cp:keywords/>
  <dc:description/>
  <cp:lastModifiedBy>Michalec Filip</cp:lastModifiedBy>
  <cp:revision>2</cp:revision>
  <dcterms:created xsi:type="dcterms:W3CDTF">2018-05-24T12:20:00Z</dcterms:created>
  <dcterms:modified xsi:type="dcterms:W3CDTF">2018-05-24T12:21:00Z</dcterms:modified>
</cp:coreProperties>
</file>