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28370" w14:textId="383EC963" w:rsidR="0042068E" w:rsidRDefault="0042068E" w:rsidP="0005511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78C9169B" w14:textId="77777777" w:rsidR="0042068E" w:rsidRDefault="0042068E" w:rsidP="008A280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</w:p>
    <w:p w14:paraId="0B021405" w14:textId="2CAA53DE" w:rsidR="008A280B" w:rsidRPr="00EB799C" w:rsidRDefault="00F849CE" w:rsidP="008A280B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8"/>
          <w:szCs w:val="20"/>
          <w:lang w:eastAsia="cs-CZ"/>
        </w:rPr>
      </w:pPr>
      <w:r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TUZEMSKÝ </w:t>
      </w:r>
      <w:r w:rsidR="008A280B" w:rsidRPr="00EB799C"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HROMADNÝ </w:t>
      </w:r>
      <w:r w:rsidR="00ED1D1E"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 </w:t>
      </w:r>
      <w:r w:rsidR="008A280B" w:rsidRPr="00EB799C">
        <w:rPr>
          <w:rFonts w:ascii="Arial" w:eastAsia="Times New Roman" w:hAnsi="Arial" w:cs="Arial"/>
          <w:b/>
          <w:sz w:val="28"/>
          <w:szCs w:val="20"/>
          <w:lang w:eastAsia="cs-CZ"/>
        </w:rPr>
        <w:t>PŘÍKAZ   K</w:t>
      </w:r>
      <w:r w:rsidR="0042068E" w:rsidRPr="00EB799C">
        <w:rPr>
          <w:rFonts w:ascii="Arial" w:eastAsia="Times New Roman" w:hAnsi="Arial" w:cs="Arial"/>
          <w:b/>
          <w:sz w:val="28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sz w:val="28"/>
          <w:szCs w:val="20"/>
          <w:lang w:eastAsia="cs-CZ"/>
        </w:rPr>
        <w:t>ÚHRADĚ</w:t>
      </w:r>
      <w:r w:rsidRPr="00EB799C">
        <w:rPr>
          <w:rFonts w:ascii="Arial" w:eastAsia="Times New Roman" w:hAnsi="Arial" w:cs="Arial"/>
          <w:b/>
          <w:sz w:val="28"/>
          <w:szCs w:val="20"/>
          <w:lang w:eastAsia="cs-CZ"/>
        </w:rPr>
        <w:t xml:space="preserve"> </w:t>
      </w:r>
    </w:p>
    <w:p w14:paraId="0B021407" w14:textId="7F296929" w:rsidR="008A280B" w:rsidRPr="00EB799C" w:rsidRDefault="00F849CE" w:rsidP="008A2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  <w:r w:rsidR="0098226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982269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849CE">
        <w:rPr>
          <w:rFonts w:ascii="Arial" w:eastAsia="Times New Roman" w:hAnsi="Arial" w:cs="Arial"/>
          <w:sz w:val="24"/>
          <w:szCs w:val="24"/>
          <w:lang w:eastAsia="cs-CZ"/>
        </w:rPr>
        <w:t>Pouze pro platby v CZK na CZK účet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</w:p>
    <w:p w14:paraId="0B021409" w14:textId="77777777" w:rsidR="008A280B" w:rsidRPr="008A280B" w:rsidRDefault="008A280B" w:rsidP="008A2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D3A0E8" w14:textId="62A2FEA9" w:rsidR="0042068E" w:rsidRPr="0042068E" w:rsidRDefault="00F849CE" w:rsidP="0042068E">
      <w:pPr>
        <w:spacing w:after="0" w:line="240" w:lineRule="auto"/>
        <w:ind w:left="4956" w:firstLine="708"/>
        <w:rPr>
          <w:rFonts w:ascii="Arial" w:eastAsia="Times New Roman" w:hAnsi="Arial" w:cs="Arial"/>
          <w:bCs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42068E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atum </w:t>
      </w:r>
      <w:r w:rsidR="0042068E" w:rsidRPr="0042068E">
        <w:rPr>
          <w:rFonts w:ascii="Arial" w:eastAsia="Times New Roman" w:hAnsi="Arial" w:cs="Arial"/>
          <w:bCs/>
          <w:sz w:val="24"/>
          <w:szCs w:val="24"/>
          <w:lang w:eastAsia="cs-CZ"/>
        </w:rPr>
        <w:t>splatnosti</w:t>
      </w:r>
    </w:p>
    <w:p w14:paraId="6BD0C816" w14:textId="77777777" w:rsidR="0042068E" w:rsidRPr="0042068E" w:rsidRDefault="0042068E" w:rsidP="0042068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tbl>
      <w:tblPr>
        <w:tblW w:w="0" w:type="auto"/>
        <w:tblInd w:w="5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</w:tblGrid>
      <w:tr w:rsidR="00380A20" w14:paraId="38F995E3" w14:textId="77777777" w:rsidTr="00837F54">
        <w:trPr>
          <w:trHeight w:val="360"/>
        </w:trPr>
        <w:tc>
          <w:tcPr>
            <w:tcW w:w="4485" w:type="dxa"/>
          </w:tcPr>
          <w:p w14:paraId="64F2281C" w14:textId="77777777" w:rsidR="00380A20" w:rsidRDefault="00380A20" w:rsidP="00380A20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</w:tbl>
    <w:p w14:paraId="26235742" w14:textId="77777777" w:rsidR="0042068E" w:rsidRDefault="0042068E" w:rsidP="008A28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639C4CBA" w14:textId="77777777" w:rsidR="00380A20" w:rsidRDefault="00380A20" w:rsidP="008A28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tbl>
      <w:tblPr>
        <w:tblW w:w="10348" w:type="dxa"/>
        <w:tblInd w:w="70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4"/>
        <w:gridCol w:w="1175"/>
        <w:gridCol w:w="1945"/>
        <w:gridCol w:w="1766"/>
        <w:gridCol w:w="1196"/>
        <w:gridCol w:w="1422"/>
      </w:tblGrid>
      <w:tr w:rsidR="00837F54" w:rsidRPr="0042068E" w14:paraId="0B021414" w14:textId="77777777" w:rsidTr="000006FD">
        <w:trPr>
          <w:trHeight w:val="340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0E" w14:textId="14AEFEDA" w:rsidR="00837F54" w:rsidRPr="00EB799C" w:rsidRDefault="00837F54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B79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Číslo účtu plátce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0F" w14:textId="467ACA68" w:rsidR="00837F54" w:rsidRPr="00EB799C" w:rsidRDefault="00F849CE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</w:t>
            </w:r>
            <w:r w:rsidRPr="00EB79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ód </w:t>
            </w:r>
            <w:r w:rsidR="00837F54" w:rsidRPr="00EB79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banky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10" w14:textId="6FB3CD1F" w:rsidR="00837F54" w:rsidRPr="00EB799C" w:rsidRDefault="004F4963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C</w:t>
            </w:r>
            <w:r w:rsidRPr="00EB79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elková </w:t>
            </w:r>
            <w:r w:rsidR="00837F54" w:rsidRPr="00EB799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částka</w:t>
            </w:r>
            <w:r w:rsidR="00837F54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 CZK</w:t>
            </w:r>
          </w:p>
        </w:tc>
        <w:tc>
          <w:tcPr>
            <w:tcW w:w="4384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14:paraId="0B021413" w14:textId="77777777" w:rsidR="00837F54" w:rsidRPr="0042068E" w:rsidRDefault="00837F54" w:rsidP="008A2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19" w14:textId="77777777" w:rsidTr="002E7D8A">
        <w:trPr>
          <w:trHeight w:val="397"/>
        </w:trPr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15" w14:textId="77777777" w:rsidR="00837F54" w:rsidRPr="0042068E" w:rsidRDefault="00837F54" w:rsidP="00EB7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16" w14:textId="106A63EA" w:rsidR="00837F54" w:rsidRPr="0042068E" w:rsidRDefault="00837F54" w:rsidP="00EB7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2068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8090</w:t>
            </w:r>
          </w:p>
        </w:tc>
        <w:tc>
          <w:tcPr>
            <w:tcW w:w="1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17" w14:textId="2ABF2D2F" w:rsidR="00837F54" w:rsidRPr="0042068E" w:rsidRDefault="00837F54" w:rsidP="00EB79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384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14:paraId="0B021418" w14:textId="77777777" w:rsidR="00837F54" w:rsidRPr="0042068E" w:rsidRDefault="00837F54" w:rsidP="008A2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837F54" w:rsidRPr="0042068E" w14:paraId="7D8B674C" w14:textId="77777777" w:rsidTr="00964775">
        <w:tc>
          <w:tcPr>
            <w:tcW w:w="5964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14:paraId="2269EF5E" w14:textId="77777777" w:rsidR="00837F54" w:rsidRPr="0042068E" w:rsidRDefault="00837F54" w:rsidP="008A2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384" w:type="dxa"/>
            <w:gridSpan w:val="3"/>
            <w:vMerge/>
            <w:tcBorders>
              <w:left w:val="nil"/>
              <w:bottom w:val="single" w:sz="12" w:space="0" w:color="auto"/>
            </w:tcBorders>
            <w:shd w:val="clear" w:color="auto" w:fill="FFFFFF" w:themeFill="background1"/>
          </w:tcPr>
          <w:p w14:paraId="5510B8B9" w14:textId="77777777" w:rsidR="00837F54" w:rsidRPr="0042068E" w:rsidRDefault="00837F54" w:rsidP="008A28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25" w14:textId="77777777" w:rsidTr="002E7D8A">
        <w:tc>
          <w:tcPr>
            <w:tcW w:w="2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1F" w14:textId="5EDA4C05" w:rsidR="00837F54" w:rsidRPr="0042068E" w:rsidRDefault="00837F54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Číslo účtu příjemce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20" w14:textId="5FD11A31" w:rsidR="00837F54" w:rsidRPr="0042068E" w:rsidRDefault="00F849CE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</w:t>
            </w:r>
            <w:r w:rsidRPr="0042068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ód </w:t>
            </w:r>
            <w:r w:rsidR="00837F54" w:rsidRPr="0042068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banky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021421" w14:textId="6C94089D" w:rsidR="00837F54" w:rsidRPr="0042068E" w:rsidRDefault="00837F54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2068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Částka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v CZK</w:t>
            </w:r>
          </w:p>
        </w:tc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22" w14:textId="4CDF9C90" w:rsidR="00837F54" w:rsidRPr="00092BAF" w:rsidRDefault="00837F54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92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Variabilní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symbol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23" w14:textId="1C289657" w:rsidR="00837F54" w:rsidRPr="00092BAF" w:rsidRDefault="00837F54" w:rsidP="00092B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92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Konstantní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symbol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021424" w14:textId="7A348489" w:rsidR="00837F54" w:rsidRPr="00092BAF" w:rsidRDefault="00837F54" w:rsidP="00092BAF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092BA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Specifický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symbol</w:t>
            </w:r>
          </w:p>
        </w:tc>
      </w:tr>
      <w:tr w:rsidR="00837F54" w:rsidRPr="0042068E" w14:paraId="0B02142C" w14:textId="77777777" w:rsidTr="00837F54">
        <w:trPr>
          <w:trHeight w:val="454"/>
        </w:trPr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6" w14:textId="033536CD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7" w14:textId="1B1EE22C" w:rsidR="00837F54" w:rsidRPr="002B5709" w:rsidRDefault="00837F54" w:rsidP="002B57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8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9" w14:textId="6E45E640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A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2B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33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D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E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2F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0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1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32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3A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4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5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6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7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8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39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41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B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C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D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E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3F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40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48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2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3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4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5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6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47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4F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9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A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B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C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4D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4E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56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0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1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2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3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4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55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5D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7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8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9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A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B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5C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0B021464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E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5F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60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61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21462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21463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37F54" w:rsidRPr="0042068E" w14:paraId="72685CEF" w14:textId="77777777" w:rsidTr="00837F54">
        <w:trPr>
          <w:trHeight w:val="454"/>
        </w:trPr>
        <w:tc>
          <w:tcPr>
            <w:tcW w:w="2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C44F75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91F63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A5D151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5BB451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21617D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5DEFD" w14:textId="77777777" w:rsidR="00837F54" w:rsidRPr="002B5709" w:rsidRDefault="00837F54" w:rsidP="0083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0B02148F" w14:textId="77777777" w:rsidR="008A280B" w:rsidRPr="0042068E" w:rsidRDefault="008A280B" w:rsidP="008A28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B021494" w14:textId="77777777" w:rsidR="008A280B" w:rsidRDefault="008A280B" w:rsidP="008A2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9757811" w14:textId="77777777" w:rsidR="00ED1D1E" w:rsidRPr="0042068E" w:rsidRDefault="00ED1D1E" w:rsidP="008A2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211FF3" w14:textId="4717A4BB" w:rsidR="00EB799C" w:rsidRDefault="00EB799C" w:rsidP="008A2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vystavení</w:t>
      </w:r>
      <w:r w:rsidR="00AD6E57">
        <w:rPr>
          <w:rFonts w:ascii="Arial" w:eastAsia="Times New Roman" w:hAnsi="Arial" w:cs="Arial"/>
          <w:sz w:val="24"/>
          <w:szCs w:val="24"/>
          <w:lang w:eastAsia="cs-CZ"/>
        </w:rPr>
        <w:t>: ……..</w:t>
      </w:r>
    </w:p>
    <w:p w14:paraId="7812106A" w14:textId="77777777" w:rsidR="00AD6E57" w:rsidRDefault="00AD6E57" w:rsidP="00AD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0CB4BB" w14:textId="77777777" w:rsidR="00AD6E57" w:rsidRDefault="00AD6E57" w:rsidP="00AD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A7E5E4C" w14:textId="77777777" w:rsidR="00AD6E57" w:rsidRDefault="00AD6E57" w:rsidP="00AD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CF466D1" w14:textId="77777777" w:rsidR="00AD6E57" w:rsidRDefault="00AD6E57" w:rsidP="00AD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8D37BCD" w14:textId="1D3C3E0D" w:rsidR="00EB799C" w:rsidRPr="0042068E" w:rsidRDefault="00AD6E57" w:rsidP="00AD6E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………………………………………………………………</w:t>
      </w:r>
      <w:r w:rsidR="00EB799C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………………………………………………..</w:t>
      </w:r>
    </w:p>
    <w:p w14:paraId="0B021498" w14:textId="6F78A03E" w:rsidR="005D16C4" w:rsidRPr="0042068E" w:rsidRDefault="006C22B8" w:rsidP="00AD6E57">
      <w:pPr>
        <w:spacing w:after="0" w:line="240" w:lineRule="auto"/>
        <w:ind w:left="1416" w:firstLine="708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42068E">
        <w:rPr>
          <w:rFonts w:ascii="Arial" w:eastAsia="Times New Roman" w:hAnsi="Arial" w:cs="Arial"/>
          <w:sz w:val="24"/>
          <w:szCs w:val="24"/>
          <w:lang w:eastAsia="cs-CZ"/>
        </w:rPr>
        <w:t>odpis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(y) plátce</w:t>
      </w:r>
      <w:r w:rsidR="00EB799C">
        <w:rPr>
          <w:rFonts w:ascii="Arial" w:eastAsia="Times New Roman" w:hAnsi="Arial" w:cs="Arial"/>
          <w:sz w:val="24"/>
          <w:szCs w:val="24"/>
          <w:lang w:eastAsia="cs-CZ"/>
        </w:rPr>
        <w:t xml:space="preserve"> podle podpisového </w:t>
      </w:r>
      <w:r>
        <w:rPr>
          <w:rFonts w:ascii="Arial" w:eastAsia="Times New Roman" w:hAnsi="Arial" w:cs="Arial"/>
          <w:sz w:val="24"/>
          <w:szCs w:val="24"/>
          <w:lang w:eastAsia="cs-CZ"/>
        </w:rPr>
        <w:t>vzoru (příp.</w:t>
      </w:r>
      <w:r w:rsidR="00EB799C">
        <w:rPr>
          <w:rFonts w:ascii="Arial" w:eastAsia="Times New Roman" w:hAnsi="Arial" w:cs="Arial"/>
          <w:sz w:val="24"/>
          <w:szCs w:val="24"/>
          <w:lang w:eastAsia="cs-CZ"/>
        </w:rPr>
        <w:t xml:space="preserve"> razítko)</w:t>
      </w:r>
    </w:p>
    <w:p w14:paraId="0B02149A" w14:textId="77777777" w:rsidR="008A280B" w:rsidRDefault="008A280B" w:rsidP="008A28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0013" w14:paraId="3ED35F09" w14:textId="77777777" w:rsidTr="00AD6E57">
        <w:trPr>
          <w:trHeight w:val="1125"/>
        </w:trPr>
        <w:tc>
          <w:tcPr>
            <w:tcW w:w="10591" w:type="dxa"/>
          </w:tcPr>
          <w:p w14:paraId="37B8925A" w14:textId="4DF1BC07" w:rsidR="00CB0013" w:rsidRDefault="00CB0013" w:rsidP="008A280B">
            <w:pPr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Záznamy banky:</w:t>
            </w:r>
          </w:p>
        </w:tc>
      </w:tr>
    </w:tbl>
    <w:p w14:paraId="06D48354" w14:textId="77777777" w:rsidR="004F710B" w:rsidRDefault="004F710B" w:rsidP="004F4963">
      <w:pPr>
        <w:spacing w:after="0" w:line="240" w:lineRule="auto"/>
        <w:rPr>
          <w:i/>
          <w:sz w:val="16"/>
        </w:rPr>
      </w:pPr>
    </w:p>
    <w:sectPr w:rsidR="004F710B" w:rsidSect="00B5307B">
      <w:headerReference w:type="default" r:id="rId9"/>
      <w:pgSz w:w="11906" w:h="16838"/>
      <w:pgMar w:top="1134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2149F" w14:textId="77777777" w:rsidR="008A280B" w:rsidRDefault="008A280B" w:rsidP="008A280B">
      <w:pPr>
        <w:spacing w:after="0" w:line="240" w:lineRule="auto"/>
      </w:pPr>
      <w:r>
        <w:separator/>
      </w:r>
    </w:p>
  </w:endnote>
  <w:endnote w:type="continuationSeparator" w:id="0">
    <w:p w14:paraId="0B0214A0" w14:textId="77777777" w:rsidR="008A280B" w:rsidRDefault="008A280B" w:rsidP="008A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2149D" w14:textId="77777777" w:rsidR="008A280B" w:rsidRDefault="008A280B" w:rsidP="008A280B">
      <w:pPr>
        <w:spacing w:after="0" w:line="240" w:lineRule="auto"/>
      </w:pPr>
      <w:r>
        <w:separator/>
      </w:r>
    </w:p>
  </w:footnote>
  <w:footnote w:type="continuationSeparator" w:id="0">
    <w:p w14:paraId="0B02149E" w14:textId="77777777" w:rsidR="008A280B" w:rsidRDefault="008A280B" w:rsidP="008A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1A65" w14:textId="77777777" w:rsidR="00B5307B" w:rsidRPr="009C4C2C" w:rsidRDefault="00B5307B" w:rsidP="00B5307B">
    <w:pPr>
      <w:spacing w:after="0" w:line="240" w:lineRule="auto"/>
      <w:jc w:val="both"/>
      <w:rPr>
        <w:rFonts w:ascii="Arial" w:eastAsia="Times New Roman" w:hAnsi="Arial" w:cs="Arial"/>
        <w:sz w:val="24"/>
        <w:szCs w:val="20"/>
        <w:lang w:eastAsia="cs-CZ"/>
      </w:rPr>
    </w:pPr>
    <w:r w:rsidRPr="009C4C2C">
      <w:rPr>
        <w:rFonts w:ascii="Arial" w:eastAsia="Times New Roman" w:hAnsi="Arial" w:cs="Arial"/>
        <w:b/>
        <w:i/>
        <w:sz w:val="16"/>
        <w:szCs w:val="20"/>
        <w:lang w:eastAsia="cs-CZ"/>
      </w:rPr>
      <w:t>ČESKÁ EXPORTNÍ BANKA, a.s.</w:t>
    </w:r>
    <w:r w:rsidRPr="009C4C2C">
      <w:rPr>
        <w:rFonts w:ascii="Arial" w:eastAsia="Times New Roman" w:hAnsi="Arial" w:cs="Arial"/>
        <w:i/>
        <w:sz w:val="16"/>
        <w:szCs w:val="20"/>
        <w:lang w:eastAsia="cs-CZ"/>
      </w:rPr>
      <w:t xml:space="preserve"> zapsána v obchodním rejstříku vedeném Městským soudem v Praze, oddíl B, vložka 3042 se sídlem Praha 1, Vodičkova 34, č.p.701, PSČ 111 21,  e-mail:ceb@ceb.cz, http://www.ceb.cz,  IČ:</w:t>
    </w:r>
    <w:proofErr w:type="gramStart"/>
    <w:r w:rsidRPr="009C4C2C">
      <w:rPr>
        <w:rFonts w:ascii="Arial" w:eastAsia="Times New Roman" w:hAnsi="Arial" w:cs="Arial"/>
        <w:i/>
        <w:sz w:val="16"/>
        <w:szCs w:val="20"/>
        <w:lang w:eastAsia="cs-CZ"/>
      </w:rPr>
      <w:t>63078333,DIČ</w:t>
    </w:r>
    <w:proofErr w:type="gramEnd"/>
    <w:r w:rsidRPr="009C4C2C">
      <w:rPr>
        <w:rFonts w:ascii="Arial" w:eastAsia="Times New Roman" w:hAnsi="Arial" w:cs="Arial"/>
        <w:i/>
        <w:sz w:val="16"/>
        <w:szCs w:val="20"/>
        <w:lang w:eastAsia="cs-CZ"/>
      </w:rPr>
      <w:t>: CZ63078333</w:t>
    </w:r>
  </w:p>
  <w:p w14:paraId="0B0214A1" w14:textId="0FBE7FF3" w:rsidR="008A280B" w:rsidRPr="005D16C4" w:rsidRDefault="008A280B" w:rsidP="005D16C4">
    <w:pPr>
      <w:pStyle w:val="Zhlav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0B"/>
    <w:rsid w:val="00055119"/>
    <w:rsid w:val="00092BAF"/>
    <w:rsid w:val="002B5709"/>
    <w:rsid w:val="002E7D8A"/>
    <w:rsid w:val="00317EAB"/>
    <w:rsid w:val="00380A20"/>
    <w:rsid w:val="00405018"/>
    <w:rsid w:val="0040787B"/>
    <w:rsid w:val="0042068E"/>
    <w:rsid w:val="004F4963"/>
    <w:rsid w:val="004F710B"/>
    <w:rsid w:val="00557FEA"/>
    <w:rsid w:val="005D16C4"/>
    <w:rsid w:val="006265B0"/>
    <w:rsid w:val="006C22B8"/>
    <w:rsid w:val="00753962"/>
    <w:rsid w:val="00832E4E"/>
    <w:rsid w:val="00837F54"/>
    <w:rsid w:val="008A280B"/>
    <w:rsid w:val="0094384F"/>
    <w:rsid w:val="00981D4D"/>
    <w:rsid w:val="00982269"/>
    <w:rsid w:val="009C4C2C"/>
    <w:rsid w:val="00AD6E57"/>
    <w:rsid w:val="00AF0A18"/>
    <w:rsid w:val="00B5307B"/>
    <w:rsid w:val="00CB0013"/>
    <w:rsid w:val="00EB799C"/>
    <w:rsid w:val="00ED1D1E"/>
    <w:rsid w:val="00F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1405"/>
  <w15:docId w15:val="{DF56A717-6C54-4A63-BD0B-35D57887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0B"/>
  </w:style>
  <w:style w:type="paragraph" w:styleId="Zpat">
    <w:name w:val="footer"/>
    <w:basedOn w:val="Normln"/>
    <w:link w:val="ZpatChar"/>
    <w:uiPriority w:val="99"/>
    <w:unhideWhenUsed/>
    <w:rsid w:val="008A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0B"/>
  </w:style>
  <w:style w:type="paragraph" w:styleId="Textbubliny">
    <w:name w:val="Balloon Text"/>
    <w:basedOn w:val="Normln"/>
    <w:link w:val="TextbublinyChar"/>
    <w:uiPriority w:val="99"/>
    <w:semiHidden/>
    <w:unhideWhenUsed/>
    <w:rsid w:val="008A2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80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0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34d182ed-f92c-402b-b6b5-ed5149ad10a9">Input</SIPFileSec>
    <CarovyKod xmlns="0972550a-9099-45ab-a224-16c958863f3a" xsi:nil="true"/>
    <Znacka xmlns="b688765d-4692-4eea-b44f-895b85b3f4d5">Hlavní</Znacka>
    <Podrobnosti xmlns="0a9bd7b0-4dcc-4f92-aa26-3bd7693818b4" xsi:nil="true"/>
    <IDExt xmlns="b688765d-4692-4eea-b44f-895b85b3f4d5">444</IDExt>
    <StavPredpisu xmlns="b6846859-6aa9-4210-9e4c-e7a14cdb2776">Platný</StavPredpisu>
    <DetailStavuPredpisu xmlns="b6846859-6aa9-4210-9e4c-e7a14cdb2776">Platný předpis</DetailStavuPredpisu>
    <HashAlgorithm xmlns="b688765d-4692-4eea-b44f-895b85b3f4d5" xsi:nil="true"/>
    <TypDokumentu xmlns="b688765d-4692-4eea-b44f-895b85b3f4d5">57;#Předpis</TypDokumentu>
    <HashInit xmlns="b688765d-4692-4eea-b44f-895b85b3f4d5" xsi:nil="true"/>
    <Kod xmlns="b6846859-6aa9-4210-9e4c-e7a14cdb2776">F09.017</Kod>
    <RezimZpracovani xmlns="b6846859-6aa9-4210-9e4c-e7a14cdb2776">Bez odsouhlasení</RezimZpracovani>
    <HashValue xmlns="b688765d-4692-4eea-b44f-895b85b3f4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97F16BAF7BECA944872B56A4BF326AB4" ma:contentTypeVersion="4" ma:contentTypeDescription="" ma:contentTypeScope="" ma:versionID="5480c5ae638611113f343f8528d20b70">
  <xsd:schema xmlns:xsd="http://www.w3.org/2001/XMLSchema" xmlns:xs="http://www.w3.org/2001/XMLSchema" xmlns:p="http://schemas.microsoft.com/office/2006/metadata/properties" xmlns:ns2="b6846859-6aa9-4210-9e4c-e7a14cdb2776" xmlns:ns3="b688765d-4692-4eea-b44f-895b85b3f4d5" xmlns:ns4="0a9bd7b0-4dcc-4f92-aa26-3bd7693818b4" xmlns:ns5="34d182ed-f92c-402b-b6b5-ed5149ad10a9" xmlns:ns6="0972550a-9099-45ab-a224-16c958863f3a" targetNamespace="http://schemas.microsoft.com/office/2006/metadata/properties" ma:root="true" ma:fieldsID="3bc72b03e727ca17659a455660364835" ns2:_="" ns3:_="" ns4:_="" ns5:_="" ns6:_="">
    <xsd:import namespace="b6846859-6aa9-4210-9e4c-e7a14cdb2776"/>
    <xsd:import namespace="b688765d-4692-4eea-b44f-895b85b3f4d5"/>
    <xsd:import namespace="0a9bd7b0-4dcc-4f92-aa26-3bd7693818b4"/>
    <xsd:import namespace="34d182ed-f92c-402b-b6b5-ed5149ad10a9"/>
    <xsd:import namespace="0972550a-9099-45ab-a224-16c958863f3a"/>
    <xsd:element name="properties">
      <xsd:complexType>
        <xsd:sequence>
          <xsd:element name="documentManagement">
            <xsd:complexType>
              <xsd:all>
                <xsd:element ref="ns2:StavPredpisu" minOccurs="0"/>
                <xsd:element ref="ns2:DetailStavuPredpisu" minOccurs="0"/>
                <xsd:element ref="ns3:TypDokumentu" minOccurs="0"/>
                <xsd:element ref="ns2:Kod" minOccurs="0"/>
                <xsd:element ref="ns4:Podrobnosti" minOccurs="0"/>
                <xsd:element ref="ns5:SIPFileSec" minOccurs="0"/>
                <xsd:element ref="ns3:Znacka" minOccurs="0"/>
                <xsd:element ref="ns3:IDExt" minOccurs="0"/>
                <xsd:element ref="ns6:CarovyKod" minOccurs="0"/>
                <xsd:element ref="ns3:HashAlgorithm" minOccurs="0"/>
                <xsd:element ref="ns3:HashInit" minOccurs="0"/>
                <xsd:element ref="ns3:HashValue" minOccurs="0"/>
                <xsd:element ref="ns2:RezimZpracovan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6859-6aa9-4210-9e4c-e7a14cdb2776" elementFormDefault="qualified">
    <xsd:import namespace="http://schemas.microsoft.com/office/2006/documentManagement/types"/>
    <xsd:import namespace="http://schemas.microsoft.com/office/infopath/2007/PartnerControls"/>
    <xsd:element name="StavPredpisu" ma:index="8" nillable="true" ma:displayName="Stav předpisu" ma:default="Nový" ma:description="" ma:format="Dropdown" ma:internalName="StavPredpisu">
      <xsd:simpleType>
        <xsd:restriction base="dms:Choice">
          <xsd:enumeration value="Nový"/>
          <xsd:enumeration value="Rozpracovaný"/>
          <xsd:enumeration value="Ukoncený"/>
          <xsd:enumeration value="Zrušený"/>
          <xsd:enumeration value="Platný"/>
          <xsd:enumeration value="Historický"/>
        </xsd:restriction>
      </xsd:simpleType>
    </xsd:element>
    <xsd:element name="DetailStavuPredpisu" ma:index="9" nillable="true" ma:displayName="DetailStavuPredpisu" ma:description="" ma:internalName="DetailStavuPredpisu">
      <xsd:simpleType>
        <xsd:restriction base="dms:Text">
          <xsd:maxLength value="255"/>
        </xsd:restriction>
      </xsd:simpleType>
    </xsd:element>
    <xsd:element name="Kod" ma:index="11" nillable="true" ma:displayName="Kód" ma:description="" ma:internalName="Kod">
      <xsd:simpleType>
        <xsd:restriction base="dms:Text">
          <xsd:maxLength value="20"/>
        </xsd:restriction>
      </xsd:simpleType>
    </xsd:element>
    <xsd:element name="RezimZpracovani" ma:index="20" nillable="true" ma:displayName="Režim zpracování" ma:default="Standardní" ma:description="" ma:format="Dropdown" ma:internalName="RezimZpracovani">
      <xsd:simpleType>
        <xsd:restriction base="dms:Choice">
          <xsd:enumeration value="Standardní"/>
          <xsd:enumeration value="Memorandum"/>
          <xsd:enumeration value="Bez připomínek"/>
          <xsd:enumeration value="Bez odsouhlasení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8765d-4692-4eea-b44f-895b85b3f4d5" elementFormDefault="qualified">
    <xsd:import namespace="http://schemas.microsoft.com/office/2006/documentManagement/types"/>
    <xsd:import namespace="http://schemas.microsoft.com/office/infopath/2007/PartnerControls"/>
    <xsd:element name="TypDokumentu" ma:index="10" nillable="true" ma:displayName="Typ dokumentu" ma:description="" ma:internalName="TypDokumentu">
      <xsd:simpleType>
        <xsd:restriction base="dms:Unknown"/>
      </xsd:simpleType>
    </xsd:element>
    <xsd:element name="Znacka" ma:index="14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5" nillable="true" ma:displayName="IDExt" ma:description="" ma:internalName="IDExt">
      <xsd:simpleType>
        <xsd:restriction base="dms:Text">
          <xsd:maxLength value="255"/>
        </xsd:restriction>
      </xsd:simpleType>
    </xsd:element>
    <xsd:element name="HashAlgorithm" ma:index="17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8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9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bd7b0-4dcc-4f92-aa26-3bd7693818b4" elementFormDefault="qualified">
    <xsd:import namespace="http://schemas.microsoft.com/office/2006/documentManagement/types"/>
    <xsd:import namespace="http://schemas.microsoft.com/office/infopath/2007/PartnerControls"/>
    <xsd:element name="Podrobnosti" ma:index="12" nillable="true" ma:displayName="Podrobnosti" ma:description="" ma:internalName="Podrobnost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182ed-f92c-402b-b6b5-ed5149ad10a9" elementFormDefault="qualified">
    <xsd:import namespace="http://schemas.microsoft.com/office/2006/documentManagement/types"/>
    <xsd:import namespace="http://schemas.microsoft.com/office/infopath/2007/PartnerControls"/>
    <xsd:element name="SIPFileSec" ma:index="13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550a-9099-45ab-a224-16c958863f3a" elementFormDefault="qualified">
    <xsd:import namespace="http://schemas.microsoft.com/office/2006/documentManagement/types"/>
    <xsd:import namespace="http://schemas.microsoft.com/office/infopath/2007/PartnerControls"/>
    <xsd:element name="CarovyKod" ma:index="16" nillable="true" ma:displayName="Čárový kód" ma:indexed="true" ma:internalName="CarovyKo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C372AA-C5E9-4ED5-8D8E-5D0BF439BA23}">
  <ds:schemaRefs>
    <ds:schemaRef ds:uri="0a9bd7b0-4dcc-4f92-aa26-3bd7693818b4"/>
    <ds:schemaRef ds:uri="b688765d-4692-4eea-b44f-895b85b3f4d5"/>
    <ds:schemaRef ds:uri="b6846859-6aa9-4210-9e4c-e7a14cdb2776"/>
    <ds:schemaRef ds:uri="http://purl.org/dc/terms/"/>
    <ds:schemaRef ds:uri="http://schemas.openxmlformats.org/package/2006/metadata/core-properties"/>
    <ds:schemaRef ds:uri="http://purl.org/dc/dcmitype/"/>
    <ds:schemaRef ds:uri="34d182ed-f92c-402b-b6b5-ed5149ad10a9"/>
    <ds:schemaRef ds:uri="0972550a-9099-45ab-a224-16c958863f3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20BA4D-C0FA-418D-ABB0-5DF0DE5A9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46859-6aa9-4210-9e4c-e7a14cdb2776"/>
    <ds:schemaRef ds:uri="b688765d-4692-4eea-b44f-895b85b3f4d5"/>
    <ds:schemaRef ds:uri="0a9bd7b0-4dcc-4f92-aa26-3bd7693818b4"/>
    <ds:schemaRef ds:uri="34d182ed-f92c-402b-b6b5-ed5149ad10a9"/>
    <ds:schemaRef ds:uri="0972550a-9099-45ab-a224-16c95886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7EB331-49A8-4BC9-A0D6-B4950C26A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exportní banka, a.s.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Sebestova Vera</dc:creator>
  <cp:lastModifiedBy>Hrudkova Dagmar, Ing.</cp:lastModifiedBy>
  <cp:revision>2</cp:revision>
  <cp:lastPrinted>2017-10-12T07:01:00Z</cp:lastPrinted>
  <dcterms:created xsi:type="dcterms:W3CDTF">2021-11-24T08:26:00Z</dcterms:created>
  <dcterms:modified xsi:type="dcterms:W3CDTF">2021-11-24T08:26:00Z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0x010100617DA10A36FE5747AD151C4F74B1AC960097F16BAF7BECA944872B56A4BF326AB4</vt:lpwstr>
  </property>
</Properties>
</file>